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4"/>
          <w:szCs w:val="24"/>
        </w:rPr>
      </w:pPr>
      <w:bookmarkStart w:id="0" w:name="_GoBack"/>
      <w:bookmarkEnd w:id="0"/>
      <w:r>
        <w:rPr>
          <w:rFonts w:cs="Calibri" w:cstheme="minorHAnsi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Calibri" w:cstheme="minorHAnsi"/>
          <w:b/>
          <w:sz w:val="24"/>
          <w:szCs w:val="24"/>
        </w:rPr>
        <w:t>Załącznik nr 2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cs="Calibri" w:cstheme="minorHAnsi"/>
          <w:sz w:val="18"/>
          <w:szCs w:val="24"/>
        </w:rPr>
      </w:pPr>
      <w:r>
        <w:rPr>
          <w:rFonts w:cs="Calibri" w:cstheme="minorHAnsi"/>
          <w:sz w:val="18"/>
          <w:szCs w:val="24"/>
        </w:rPr>
        <w:t>……………………………………………………………</w:t>
      </w:r>
      <w:r>
        <w:rPr>
          <w:rFonts w:cs="Calibri" w:cstheme="minorHAnsi"/>
          <w:sz w:val="18"/>
          <w:szCs w:val="24"/>
        </w:rPr>
        <w:t>.                                                                             ……………………………………………………………</w:t>
      </w:r>
    </w:p>
    <w:p>
      <w:pPr>
        <w:pStyle w:val="Normal"/>
        <w:spacing w:lineRule="auto" w:line="276" w:before="0" w:after="0"/>
        <w:rPr>
          <w:rFonts w:cs="Calibri" w:cstheme="minorHAnsi"/>
          <w:sz w:val="18"/>
          <w:szCs w:val="24"/>
        </w:rPr>
      </w:pPr>
      <w:r>
        <w:rPr>
          <w:rFonts w:cs="Calibri" w:cstheme="minorHAnsi"/>
          <w:sz w:val="18"/>
          <w:szCs w:val="24"/>
        </w:rPr>
        <w:t>Imię i Nazwisko kandydata do stypendium                                                                                                  (miejscowość, data)</w:t>
        <w:br/>
      </w:r>
    </w:p>
    <w:p>
      <w:pPr>
        <w:pStyle w:val="Normal"/>
        <w:spacing w:lineRule="auto" w:line="276" w:before="0" w:after="0"/>
        <w:rPr>
          <w:rFonts w:cs="Calibri" w:cstheme="minorHAnsi"/>
          <w:sz w:val="18"/>
          <w:szCs w:val="24"/>
        </w:rPr>
      </w:pPr>
      <w:r>
        <w:rPr>
          <w:rFonts w:cs="Calibri" w:cstheme="minorHAnsi"/>
          <w:sz w:val="18"/>
          <w:szCs w:val="24"/>
        </w:rPr>
        <w:t>……………………………………………………………</w:t>
      </w:r>
      <w:r>
        <w:rPr>
          <w:rFonts w:cs="Calibri" w:cstheme="minorHAnsi"/>
          <w:sz w:val="18"/>
          <w:szCs w:val="24"/>
        </w:rPr>
        <w:t>..</w:t>
      </w:r>
    </w:p>
    <w:p>
      <w:pPr>
        <w:pStyle w:val="Normal"/>
        <w:spacing w:lineRule="auto" w:line="276" w:before="0" w:after="0"/>
        <w:rPr>
          <w:rFonts w:cs="Calibri" w:cstheme="minorHAnsi"/>
          <w:sz w:val="18"/>
          <w:szCs w:val="24"/>
        </w:rPr>
      </w:pPr>
      <w:r>
        <w:rPr>
          <w:rFonts w:cs="Calibri" w:cstheme="minorHAnsi"/>
          <w:sz w:val="18"/>
          <w:szCs w:val="24"/>
        </w:rPr>
        <w:t xml:space="preserve">(Imię i Nazwisko osoby składającej  oświadczenie </w:t>
        <w:br/>
        <w:t xml:space="preserve">w przypadku osoby niepełnoletniej      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OŚWIADCZENIE</w:t>
      </w:r>
    </w:p>
    <w:p>
      <w:pPr>
        <w:pStyle w:val="Normal"/>
        <w:spacing w:before="0" w:after="0"/>
        <w:ind w:firstLine="708"/>
        <w:jc w:val="both"/>
        <w:rPr>
          <w:rFonts w:eastAsia="Calibri" w:cs="Calibri" w:cstheme="minorHAnsi"/>
          <w:sz w:val="20"/>
          <w:szCs w:val="20"/>
          <w:lang w:eastAsia="pl-PL"/>
        </w:rPr>
      </w:pPr>
      <w:r>
        <w:rPr>
          <w:rFonts w:eastAsia="Calibri" w:cs="Calibri" w:cstheme="minorHAnsi"/>
          <w:sz w:val="20"/>
          <w:szCs w:val="20"/>
          <w:lang w:eastAsia="pl-PL"/>
        </w:rPr>
        <w:t xml:space="preserve">Zgodnie z art. 6 ust.1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="Calibri" w:cs="Calibri" w:cstheme="minorHAnsi"/>
          <w:b/>
          <w:sz w:val="20"/>
          <w:szCs w:val="20"/>
          <w:lang w:eastAsia="pl-PL"/>
        </w:rPr>
        <w:t>wyrażam zgodę*/nie wrażam zgody*</w:t>
      </w:r>
      <w:r>
        <w:rPr>
          <w:rFonts w:eastAsia="Calibri" w:cs="Calibri" w:cstheme="minorHAnsi"/>
          <w:sz w:val="20"/>
          <w:szCs w:val="20"/>
          <w:lang w:eastAsia="pl-PL"/>
        </w:rPr>
        <w:t xml:space="preserve"> na przetwarzanie moich danych osobowych*/mojego dziecka* przez Podlaskiego Kuratora Oświaty, Rynek Kościuszki 9, 15-950 Białystok, zawartych we wniosku o przyznanie Stypendium Ministra Edukacji i Nauki w celu umieszczenia na stronie internetowej Kuratorium Oświaty w Białymstoku w przypadku pozytywnego rozpatrzenia wniosku. </w:t>
      </w:r>
    </w:p>
    <w:p>
      <w:pPr>
        <w:pStyle w:val="Normal"/>
        <w:spacing w:before="0" w:after="0"/>
        <w:ind w:firstLine="708"/>
        <w:rPr>
          <w:rFonts w:eastAsia="Calibri" w:cs="Calibri" w:cstheme="minorHAnsi"/>
          <w:sz w:val="20"/>
          <w:szCs w:val="20"/>
          <w:lang w:eastAsia="pl-PL"/>
        </w:rPr>
      </w:pPr>
      <w:r>
        <w:rPr>
          <w:rFonts w:eastAsia="Calibri" w:cs="Calibri" w:cstheme="minorHAnsi"/>
          <w:sz w:val="20"/>
          <w:szCs w:val="20"/>
          <w:lang w:eastAsia="pl-PL"/>
        </w:rPr>
        <w:t>Jednocześnie oświadczam,  że zapoznałem się*/zapoznałam się* z treścią poniższej klauzuli informacyjnej.</w:t>
      </w:r>
    </w:p>
    <w:p>
      <w:pPr>
        <w:pStyle w:val="Normal"/>
        <w:spacing w:before="0" w:after="0"/>
        <w:ind w:firstLine="708"/>
        <w:jc w:val="both"/>
        <w:rPr>
          <w:rFonts w:eastAsia="Calibri" w:cs="Calibri" w:cstheme="minorHAnsi"/>
          <w:sz w:val="24"/>
          <w:szCs w:val="24"/>
          <w:lang w:eastAsia="pl-PL"/>
        </w:rPr>
      </w:pPr>
      <w:r>
        <w:rPr>
          <w:rFonts w:eastAsia="Calibri" w:cs="Calibri" w:cstheme="minorHAnsi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 xml:space="preserve">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</w:r>
    </w:p>
    <w:p>
      <w:pPr>
        <w:pStyle w:val="Normal"/>
        <w:spacing w:before="0" w:after="0"/>
        <w:jc w:val="center"/>
        <w:rPr>
          <w:rFonts w:eastAsia="Calibri" w:cs="Calibri" w:cstheme="minorHAnsi"/>
          <w:b/>
          <w:b/>
        </w:rPr>
      </w:pPr>
      <w:r>
        <w:rPr>
          <w:rFonts w:eastAsia="Calibri" w:cs="Calibri" w:cstheme="minorHAnsi"/>
          <w:b/>
        </w:rPr>
        <w:t xml:space="preserve">   ………………………………………………</w:t>
      </w:r>
      <w:r>
        <w:rPr>
          <w:rFonts w:eastAsia="Calibri" w:cs="Calibri" w:cstheme="minorHAnsi"/>
          <w:b/>
        </w:rPr>
        <w:t>.…………………………………………………………………………..</w:t>
      </w:r>
    </w:p>
    <w:p>
      <w:pPr>
        <w:pStyle w:val="Normal"/>
        <w:spacing w:before="0" w:after="0"/>
        <w:rPr>
          <w:rFonts w:eastAsia="Calibri" w:cs="Calibri" w:cstheme="minorHAnsi"/>
        </w:rPr>
      </w:pPr>
      <w:r>
        <w:rPr>
          <w:rFonts w:eastAsia="Calibri" w:cs="Calibri" w:cstheme="minorHAnsi"/>
        </w:rPr>
        <w:t xml:space="preserve">                                               </w:t>
      </w:r>
      <w:r>
        <w:rPr>
          <w:rFonts w:cs="Calibri" w:cstheme="minorHAnsi"/>
          <w:sz w:val="18"/>
          <w:szCs w:val="24"/>
        </w:rPr>
        <w:t>czytelny podpis pełnoletniego ucznia/rodziców lub opiekunów prawnych ucznia niepełnoletniego</w:t>
      </w:r>
      <w:r>
        <w:rPr>
          <w:rFonts w:eastAsia="Calibri" w:cs="Calibri" w:cstheme="minorHAnsi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KLAUZULA INFORMACYJNA</w:t>
      </w:r>
    </w:p>
    <w:p>
      <w:pPr>
        <w:pStyle w:val="Normal"/>
        <w:spacing w:lineRule="auto" w:line="240" w:before="0" w:after="0"/>
        <w:rPr>
          <w:rFonts w:eastAsia="Calibri" w:cs="Calibri" w:cstheme="minorHAnsi"/>
          <w:sz w:val="20"/>
          <w:szCs w:val="20"/>
          <w:lang w:eastAsia="pl-PL"/>
        </w:rPr>
      </w:pPr>
      <w:r>
        <w:rPr>
          <w:rFonts w:eastAsia="Calibri" w:cs="Calibri" w:cstheme="minorHAnsi"/>
          <w:sz w:val="20"/>
          <w:szCs w:val="20"/>
          <w:lang w:eastAsia="pl-PL"/>
        </w:rPr>
        <w:t>Wypełniając obowiązek określony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>
      <w:pPr>
        <w:pStyle w:val="ListParagraph"/>
        <w:numPr>
          <w:ilvl w:val="0"/>
          <w:numId w:val="1"/>
        </w:numPr>
        <w:spacing w:before="0" w:after="0"/>
        <w:ind w:left="714" w:hanging="357"/>
        <w:contextualSpacing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Administratorem Pani/Pana danych osobowych jest Podlaski Kurator Oświaty, adres: Rynek Kościuszki 9, 15-950 Białystok.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Kontakt do Inspektora ochrony danych w Kuratorium Oświaty w Białymstoku:</w:t>
        <w:br/>
        <w:t>Lesław Szulżuk, Kuratorium Oświaty w Białymstoku,  Rynek Kościuszki 9,</w:t>
        <w:br/>
        <w:t xml:space="preserve"> 15-950 Białystok, tel. 85-748-48-05, email:iod@kuratorium.bialystok.pl.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14" w:hanging="357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Celem przetwarzania jest realizacja zadań związanych z przyznaniem stypendium ministra właściwego do spraw oświaty i wychowania.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14" w:hanging="357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Podstawą przetwarzania jest</w:t>
      </w:r>
      <w:r>
        <w:rPr>
          <w:rFonts w:eastAsia="Times New Roman" w:cs="Calibri" w:cstheme="minorHAnsi"/>
          <w:i/>
          <w:iCs/>
          <w:color w:val="222222"/>
          <w:sz w:val="20"/>
          <w:szCs w:val="20"/>
          <w:lang w:eastAsia="pl-PL"/>
        </w:rPr>
        <w:t>, </w:t>
      </w: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 xml:space="preserve">Rozporządzenie Rady Ministrów z dnia 14 czerwca 2005 r. </w:t>
        <w:br/>
        <w:t>w sprawie stypendiów Prezesa Rady Ministrów, ministra właściwego do spraw oświaty i wychowania oraz ministra właściwego do spraw kultury i ochrony dziedzictwa narodowego (Dz.U. Nr 106, poz. 890).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714" w:hanging="357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Dane osobowe udostępniane są podmiotom, którym należy udostępnić dane osobowe na podstawie przepisów prawa oraz podmiotom wskazanym przez opiekunów prawnych. Wizerunek stypendysty może być udostępniany w publikacjach prasowych i internetowych dotyczących uroczystości wręczenia dyplomów. Nie przekazuje się ich do państw trzecich ani do organizacji międzynarodowych.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Dane osobowe będą przetwarzane, w tym przechowywane przez okres 5 lat, a następnie zniszczone.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Decyzje dotyczące przetwarzania danych osobowych nie są podejmowane w sposób zautomatyzowany, w tym nie podlegają profilowaniu.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Administrator nie przewiduje przetwarzania danych osobowych w celu innym niż ten, w którym dane osobowe są zbierane.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Podanie danych osobowych wynikających z przepisu prawa jest wymogiem ustawowym. Niepodanie tych danych spowoduje brak możliwości realizacji zadań publicznych.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rPr>
          <w:rFonts w:eastAsia="Times New Roman" w:cs="Calibri" w:cstheme="minorHAnsi"/>
          <w:color w:val="222222"/>
          <w:sz w:val="20"/>
          <w:szCs w:val="20"/>
          <w:lang w:eastAsia="pl-PL"/>
        </w:rPr>
      </w:pPr>
      <w:r>
        <w:rPr>
          <w:rFonts w:eastAsia="Times New Roman" w:cs="Calibri" w:cstheme="minorHAnsi"/>
          <w:color w:val="222222"/>
          <w:sz w:val="20"/>
          <w:szCs w:val="20"/>
          <w:lang w:eastAsia="pl-PL"/>
        </w:rPr>
        <w:t>Osoba, której dane dotyczą, ma prawo do dostępu do swoich danych osobowych, sprostowania, ograniczenia przetwarzania, wniesienia skargi do Prezesa Urzędu Ochrony Danych Osobowych.</w:t>
        <w:tab/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rPr>
          <w:rFonts w:ascii="Arial" w:hAnsi="Arial" w:eastAsia="Times New Roman" w:cs="Arial"/>
          <w:color w:val="222222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222222"/>
          <w:sz w:val="21"/>
          <w:szCs w:val="2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360" w:hanging="0"/>
        <w:rPr/>
      </w:pPr>
      <w:r>
        <w:rPr>
          <w:rFonts w:cs="Calibri" w:cstheme="minorHAnsi"/>
          <w:szCs w:val="24"/>
        </w:rPr>
        <w:t xml:space="preserve">Uwagi:* </w:t>
      </w:r>
      <w:r>
        <w:rPr>
          <w:rFonts w:cs="Calibri" w:cstheme="minorHAnsi"/>
          <w:sz w:val="18"/>
          <w:szCs w:val="24"/>
        </w:rPr>
        <w:t>- niepotrzebne skreślić</w:t>
      </w:r>
    </w:p>
    <w:sectPr>
      <w:footerReference w:type="default" r:id="rId2"/>
      <w:footerReference w:type="first" r:id="rId3"/>
      <w:type w:val="nextPage"/>
      <w:pgSz w:w="11906" w:h="16838"/>
      <w:pgMar w:left="1247" w:right="991" w:header="0" w:top="709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Alberti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1/2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1/1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f01c9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01c9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042d"/>
    <w:rPr>
      <w:rFonts w:ascii="Arial" w:hAnsi="Arial" w:eastAsia="Calibri" w:cs="Arial"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b59ee"/>
    <w:rPr>
      <w:color w:val="0563C1" w:themeColor="hyperlink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b59ee"/>
    <w:rPr/>
  </w:style>
  <w:style w:type="character" w:styleId="Domylnaczcionkaakapitu1" w:customStyle="1">
    <w:name w:val="Domyślna czcionka akapitu1"/>
    <w:qFormat/>
    <w:rsid w:val="00777b6d"/>
    <w:rPr/>
  </w:style>
  <w:style w:type="character" w:styleId="Wyrnienie">
    <w:name w:val="Wyróżnienie"/>
    <w:basedOn w:val="DefaultParagraphFont"/>
    <w:uiPriority w:val="20"/>
    <w:qFormat/>
    <w:rsid w:val="00530585"/>
    <w:rPr>
      <w:i/>
      <w:iCs/>
    </w:rPr>
  </w:style>
  <w:style w:type="character" w:styleId="ListLabel1">
    <w:name w:val="ListLabel 1"/>
    <w:qFormat/>
    <w:rPr>
      <w:b w:val="false"/>
      <w:i w:val="false"/>
      <w:sz w:val="24"/>
      <w:szCs w:val="24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FF0000"/>
    </w:rPr>
  </w:style>
  <w:style w:type="character" w:styleId="ListLabel7">
    <w:name w:val="ListLabel 7"/>
    <w:qFormat/>
    <w:rPr>
      <w:color w:val="FF0000"/>
    </w:rPr>
  </w:style>
  <w:style w:type="character" w:styleId="ListLabel8">
    <w:name w:val="ListLabel 8"/>
    <w:qFormat/>
    <w:rPr>
      <w:color w:val="FF0000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b w:val="false"/>
      <w:sz w:val="24"/>
      <w:szCs w:val="24"/>
    </w:rPr>
  </w:style>
  <w:style w:type="character" w:styleId="ListLabel12">
    <w:name w:val="ListLabel 12"/>
    <w:qFormat/>
    <w:rPr>
      <w:b w:val="false"/>
      <w:sz w:val="24"/>
      <w:szCs w:val="24"/>
    </w:rPr>
  </w:style>
  <w:style w:type="character" w:styleId="ListLabel13">
    <w:name w:val="ListLabel 13"/>
    <w:qFormat/>
    <w:rPr>
      <w:b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66d1e"/>
    <w:pPr>
      <w:widowControl/>
      <w:bidi w:val="0"/>
      <w:spacing w:lineRule="auto" w:line="240" w:before="0" w:after="0"/>
      <w:jc w:val="left"/>
    </w:pPr>
    <w:rPr>
      <w:rFonts w:ascii="EUAlbertina" w:hAnsi="EUAlbertina" w:cs="EUAlbertina" w:eastAsia="Calibri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unhideWhenUsed/>
    <w:rsid w:val="00f01c9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052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rsid w:val="00d2042d"/>
    <w:pPr>
      <w:widowControl w:val="false"/>
      <w:tabs>
        <w:tab w:val="center" w:pos="4536" w:leader="none"/>
        <w:tab w:val="right" w:pos="9072" w:leader="none"/>
      </w:tabs>
      <w:spacing w:lineRule="auto" w:line="240" w:before="0" w:after="0"/>
    </w:pPr>
    <w:rPr>
      <w:rFonts w:ascii="Arial" w:hAnsi="Arial" w:eastAsia="Calibri" w:cs="Arial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cb59e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777b6d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35EC-CF60-451D-8FF9-95E3B33C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 LibreOffice_project/9b0d9b32d5dcda91d2f1a96dc04c645c450872bf</Application>
  <Pages>1</Pages>
  <Words>428</Words>
  <Characters>2943</Characters>
  <CharactersWithSpaces>3779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2021-05-24T07:47:00Z</dcterms:created>
  <dc:creator>Ireneusz Micewski</dc:creator>
  <dc:description/>
  <dc:language>pl-PL</dc:language>
  <cp:lastModifiedBy>Andrzej Korolczuk</cp:lastModifiedBy>
  <cp:lastPrinted>2021-04-28T07:14:00Z</cp:lastPrinted>
  <dcterms:modified xsi:type="dcterms:W3CDTF">2021-05-24T07:47:00Z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